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25" w:rsidRPr="006A0025" w:rsidRDefault="006A0025" w:rsidP="006A0025">
      <w:pPr>
        <w:spacing w:after="120" w:line="480" w:lineRule="auto"/>
        <w:rPr>
          <w:b/>
        </w:rPr>
      </w:pPr>
      <w:bookmarkStart w:id="0" w:name="_GoBack"/>
      <w:bookmarkEnd w:id="0"/>
      <w:proofErr w:type="spellStart"/>
      <w:proofErr w:type="gramStart"/>
      <w:r w:rsidRPr="006A0025">
        <w:rPr>
          <w:b/>
        </w:rPr>
        <w:t>Tablo</w:t>
      </w:r>
      <w:proofErr w:type="spellEnd"/>
      <w:r w:rsidRPr="006A0025">
        <w:rPr>
          <w:b/>
        </w:rPr>
        <w:t xml:space="preserve"> 3.</w:t>
      </w:r>
      <w:proofErr w:type="gramEnd"/>
      <w:r w:rsidRPr="006A0025">
        <w:rPr>
          <w:b/>
        </w:rPr>
        <w:t xml:space="preserve"> </w:t>
      </w:r>
      <w:proofErr w:type="spellStart"/>
      <w:r w:rsidRPr="006A0025">
        <w:t>Hastaların</w:t>
      </w:r>
      <w:proofErr w:type="spellEnd"/>
      <w:r w:rsidRPr="006A0025">
        <w:t xml:space="preserve"> </w:t>
      </w:r>
      <w:proofErr w:type="spellStart"/>
      <w:r w:rsidRPr="006A0025">
        <w:t>başvuru</w:t>
      </w:r>
      <w:proofErr w:type="spellEnd"/>
      <w:r w:rsidRPr="006A0025">
        <w:t xml:space="preserve"> </w:t>
      </w:r>
      <w:proofErr w:type="spellStart"/>
      <w:r w:rsidRPr="006A0025">
        <w:t>semptomları</w:t>
      </w:r>
      <w:proofErr w:type="spellEnd"/>
      <w:r w:rsidRPr="006A0025">
        <w:t xml:space="preserve">, </w:t>
      </w:r>
      <w:proofErr w:type="spellStart"/>
      <w:r w:rsidRPr="006A0025">
        <w:t>tedavi</w:t>
      </w:r>
      <w:proofErr w:type="spellEnd"/>
      <w:r w:rsidRPr="006A0025">
        <w:t xml:space="preserve"> </w:t>
      </w:r>
      <w:proofErr w:type="spellStart"/>
      <w:r w:rsidRPr="006A0025">
        <w:t>ve</w:t>
      </w:r>
      <w:proofErr w:type="spellEnd"/>
      <w:r w:rsidRPr="006A0025">
        <w:t xml:space="preserve"> </w:t>
      </w:r>
      <w:proofErr w:type="spellStart"/>
      <w:r w:rsidRPr="006A0025">
        <w:t>komplikasyonları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4545"/>
        <w:gridCol w:w="1490"/>
        <w:gridCol w:w="2733"/>
        <w:gridCol w:w="2241"/>
        <w:gridCol w:w="2284"/>
      </w:tblGrid>
      <w:tr w:rsidR="006A0025" w:rsidRPr="006B3FA7" w:rsidTr="00C37440">
        <w:tc>
          <w:tcPr>
            <w:tcW w:w="326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proofErr w:type="spellStart"/>
            <w:r w:rsidRPr="003F3EA3">
              <w:rPr>
                <w:b/>
              </w:rPr>
              <w:t>Olgu</w:t>
            </w:r>
            <w:proofErr w:type="spellEnd"/>
          </w:p>
        </w:tc>
        <w:tc>
          <w:tcPr>
            <w:tcW w:w="159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3F3EA3">
              <w:rPr>
                <w:b/>
              </w:rPr>
              <w:t>Başvuru</w:t>
            </w:r>
            <w:proofErr w:type="spellEnd"/>
            <w:r w:rsidRPr="003F3EA3">
              <w:rPr>
                <w:b/>
              </w:rPr>
              <w:t xml:space="preserve"> </w:t>
            </w:r>
            <w:proofErr w:type="spellStart"/>
            <w:r w:rsidRPr="003F3EA3">
              <w:rPr>
                <w:b/>
              </w:rPr>
              <w:t>semptomları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3F3EA3">
              <w:rPr>
                <w:b/>
              </w:rPr>
              <w:t>Yoğun</w:t>
            </w:r>
            <w:proofErr w:type="spellEnd"/>
            <w:r w:rsidRPr="003F3EA3">
              <w:rPr>
                <w:b/>
              </w:rPr>
              <w:t xml:space="preserve"> </w:t>
            </w:r>
            <w:proofErr w:type="spellStart"/>
            <w:r w:rsidRPr="003F3EA3">
              <w:rPr>
                <w:b/>
              </w:rPr>
              <w:t>bakım</w:t>
            </w:r>
            <w:proofErr w:type="spellEnd"/>
            <w:r w:rsidRPr="003F3EA3">
              <w:rPr>
                <w:b/>
              </w:rPr>
              <w:t xml:space="preserve">  </w:t>
            </w:r>
            <w:proofErr w:type="spellStart"/>
            <w:r w:rsidRPr="003F3EA3">
              <w:rPr>
                <w:b/>
              </w:rPr>
              <w:t>süreleri</w:t>
            </w:r>
            <w:proofErr w:type="spellEnd"/>
          </w:p>
        </w:tc>
        <w:tc>
          <w:tcPr>
            <w:tcW w:w="961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3F3EA3">
              <w:rPr>
                <w:b/>
              </w:rPr>
              <w:t>Tedavi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F3EA3">
              <w:rPr>
                <w:b/>
              </w:rPr>
              <w:t xml:space="preserve">Maternal </w:t>
            </w:r>
            <w:proofErr w:type="spellStart"/>
            <w:r w:rsidRPr="003F3EA3">
              <w:rPr>
                <w:b/>
              </w:rPr>
              <w:t>mortalite</w:t>
            </w:r>
            <w:proofErr w:type="spellEnd"/>
          </w:p>
        </w:tc>
        <w:tc>
          <w:tcPr>
            <w:tcW w:w="803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rPr>
                <w:b/>
              </w:rPr>
              <w:t>Kan</w:t>
            </w:r>
            <w:proofErr w:type="spellEnd"/>
            <w:r w:rsidRPr="003F3EA3">
              <w:rPr>
                <w:b/>
              </w:rPr>
              <w:t xml:space="preserve"> </w:t>
            </w:r>
            <w:proofErr w:type="spellStart"/>
            <w:r w:rsidRPr="003F3EA3">
              <w:rPr>
                <w:b/>
              </w:rPr>
              <w:t>transfüzyonu</w:t>
            </w:r>
            <w:proofErr w:type="spellEnd"/>
            <w:r w:rsidRPr="003F3EA3">
              <w:t xml:space="preserve"> (</w:t>
            </w:r>
            <w:proofErr w:type="spellStart"/>
            <w:r w:rsidRPr="003F3EA3">
              <w:t>Ünite</w:t>
            </w:r>
            <w:proofErr w:type="spellEnd"/>
            <w:r w:rsidRPr="003F3EA3">
              <w:t>)</w:t>
            </w:r>
          </w:p>
        </w:tc>
      </w:tr>
      <w:tr w:rsidR="006A0025" w:rsidRPr="006B3FA7" w:rsidTr="00C37440">
        <w:tc>
          <w:tcPr>
            <w:tcW w:w="326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F3EA3">
              <w:rPr>
                <w:b/>
              </w:rPr>
              <w:t>1</w:t>
            </w:r>
          </w:p>
        </w:tc>
        <w:tc>
          <w:tcPr>
            <w:tcW w:w="159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Hafif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epigastrik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ağrı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8</w:t>
            </w:r>
          </w:p>
        </w:tc>
        <w:tc>
          <w:tcPr>
            <w:tcW w:w="961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Primer </w:t>
            </w:r>
            <w:proofErr w:type="spellStart"/>
            <w:r>
              <w:t>onarım+omental</w:t>
            </w:r>
            <w:proofErr w:type="spellEnd"/>
            <w:r>
              <w:t xml:space="preserve"> </w:t>
            </w:r>
            <w:proofErr w:type="spellStart"/>
            <w:r>
              <w:t>yama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hayır</w:t>
            </w:r>
            <w:proofErr w:type="spellEnd"/>
          </w:p>
        </w:tc>
        <w:tc>
          <w:tcPr>
            <w:tcW w:w="803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8</w:t>
            </w:r>
          </w:p>
        </w:tc>
      </w:tr>
      <w:tr w:rsidR="006A0025" w:rsidRPr="006B3FA7" w:rsidTr="00C37440">
        <w:tc>
          <w:tcPr>
            <w:tcW w:w="326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F3EA3">
              <w:rPr>
                <w:b/>
              </w:rPr>
              <w:t>2</w:t>
            </w:r>
          </w:p>
        </w:tc>
        <w:tc>
          <w:tcPr>
            <w:tcW w:w="159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Artan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epigastrik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ağrı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ve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distansiyon</w:t>
            </w:r>
            <w:proofErr w:type="spellEnd"/>
            <w:r w:rsidRPr="003F3EA3"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12</w:t>
            </w:r>
          </w:p>
        </w:tc>
        <w:tc>
          <w:tcPr>
            <w:tcW w:w="961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 xml:space="preserve">Primer </w:t>
            </w:r>
            <w:proofErr w:type="spellStart"/>
            <w:r w:rsidRPr="003F3EA3">
              <w:t>onarım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hayır</w:t>
            </w:r>
            <w:proofErr w:type="spellEnd"/>
          </w:p>
        </w:tc>
        <w:tc>
          <w:tcPr>
            <w:tcW w:w="803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15</w:t>
            </w:r>
          </w:p>
        </w:tc>
      </w:tr>
      <w:tr w:rsidR="006A0025" w:rsidRPr="006B3FA7" w:rsidTr="00C37440">
        <w:tc>
          <w:tcPr>
            <w:tcW w:w="326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F3EA3">
              <w:rPr>
                <w:b/>
              </w:rPr>
              <w:t>3</w:t>
            </w:r>
          </w:p>
        </w:tc>
        <w:tc>
          <w:tcPr>
            <w:tcW w:w="159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Akut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batın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6</w:t>
            </w:r>
          </w:p>
        </w:tc>
        <w:tc>
          <w:tcPr>
            <w:tcW w:w="961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Perihepatik</w:t>
            </w:r>
            <w:proofErr w:type="spellEnd"/>
            <w:r w:rsidRPr="003F3EA3">
              <w:t xml:space="preserve"> packing</w:t>
            </w:r>
          </w:p>
        </w:tc>
        <w:tc>
          <w:tcPr>
            <w:tcW w:w="78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evet</w:t>
            </w:r>
            <w:proofErr w:type="spellEnd"/>
          </w:p>
        </w:tc>
        <w:tc>
          <w:tcPr>
            <w:tcW w:w="803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47</w:t>
            </w:r>
          </w:p>
        </w:tc>
      </w:tr>
      <w:tr w:rsidR="006A0025" w:rsidRPr="006B3FA7" w:rsidTr="00C37440">
        <w:tc>
          <w:tcPr>
            <w:tcW w:w="326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F3EA3">
              <w:rPr>
                <w:b/>
              </w:rPr>
              <w:t>4</w:t>
            </w:r>
          </w:p>
        </w:tc>
        <w:tc>
          <w:tcPr>
            <w:tcW w:w="159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Şok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tablosu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0</w:t>
            </w:r>
          </w:p>
        </w:tc>
        <w:tc>
          <w:tcPr>
            <w:tcW w:w="961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 xml:space="preserve">Primer </w:t>
            </w:r>
            <w:proofErr w:type="spellStart"/>
            <w:r w:rsidRPr="003F3EA3">
              <w:t>onarım</w:t>
            </w:r>
            <w:proofErr w:type="spellEnd"/>
            <w:r w:rsidRPr="003F3EA3">
              <w:t xml:space="preserve"> </w:t>
            </w:r>
          </w:p>
        </w:tc>
        <w:tc>
          <w:tcPr>
            <w:tcW w:w="78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evet</w:t>
            </w:r>
            <w:proofErr w:type="spellEnd"/>
          </w:p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(</w:t>
            </w:r>
            <w:proofErr w:type="spellStart"/>
            <w:r w:rsidRPr="003F3EA3">
              <w:t>intraoperatif</w:t>
            </w:r>
            <w:proofErr w:type="spellEnd"/>
            <w:r w:rsidRPr="003F3EA3">
              <w:t>)</w:t>
            </w:r>
          </w:p>
        </w:tc>
        <w:tc>
          <w:tcPr>
            <w:tcW w:w="803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1</w:t>
            </w:r>
          </w:p>
        </w:tc>
      </w:tr>
      <w:tr w:rsidR="006A0025" w:rsidRPr="006B3FA7" w:rsidTr="00C37440">
        <w:tc>
          <w:tcPr>
            <w:tcW w:w="326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F3EA3">
              <w:rPr>
                <w:b/>
              </w:rPr>
              <w:t>5</w:t>
            </w:r>
          </w:p>
        </w:tc>
        <w:tc>
          <w:tcPr>
            <w:tcW w:w="159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Konvülziyon</w:t>
            </w:r>
            <w:proofErr w:type="spellEnd"/>
            <w:r w:rsidRPr="003F3EA3">
              <w:t xml:space="preserve">, </w:t>
            </w:r>
            <w:proofErr w:type="spellStart"/>
            <w:r w:rsidRPr="003F3EA3">
              <w:t>artan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epigastrik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ağrı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ve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distansiyon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15</w:t>
            </w:r>
          </w:p>
        </w:tc>
        <w:tc>
          <w:tcPr>
            <w:tcW w:w="961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Perihepatik</w:t>
            </w:r>
            <w:proofErr w:type="spellEnd"/>
            <w:r w:rsidRPr="003F3EA3">
              <w:t xml:space="preserve"> packing</w:t>
            </w:r>
          </w:p>
        </w:tc>
        <w:tc>
          <w:tcPr>
            <w:tcW w:w="78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hayır</w:t>
            </w:r>
            <w:proofErr w:type="spellEnd"/>
          </w:p>
        </w:tc>
        <w:tc>
          <w:tcPr>
            <w:tcW w:w="803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51</w:t>
            </w:r>
          </w:p>
        </w:tc>
      </w:tr>
      <w:tr w:rsidR="006A0025" w:rsidRPr="006B3FA7" w:rsidTr="00C37440">
        <w:tc>
          <w:tcPr>
            <w:tcW w:w="326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F3EA3">
              <w:rPr>
                <w:b/>
              </w:rPr>
              <w:t>6</w:t>
            </w:r>
          </w:p>
        </w:tc>
        <w:tc>
          <w:tcPr>
            <w:tcW w:w="159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İntraoperatif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kardiak</w:t>
            </w:r>
            <w:proofErr w:type="spellEnd"/>
            <w:r w:rsidRPr="003F3EA3">
              <w:t xml:space="preserve"> arrest</w:t>
            </w:r>
          </w:p>
        </w:tc>
        <w:tc>
          <w:tcPr>
            <w:tcW w:w="524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0</w:t>
            </w:r>
          </w:p>
        </w:tc>
        <w:tc>
          <w:tcPr>
            <w:tcW w:w="961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 xml:space="preserve">Primer </w:t>
            </w:r>
            <w:proofErr w:type="spellStart"/>
            <w:r w:rsidRPr="003F3EA3">
              <w:t>onarım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evet</w:t>
            </w:r>
            <w:proofErr w:type="spellEnd"/>
          </w:p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(</w:t>
            </w:r>
            <w:proofErr w:type="spellStart"/>
            <w:r w:rsidRPr="003F3EA3">
              <w:t>intraoperatif</w:t>
            </w:r>
            <w:proofErr w:type="spellEnd"/>
            <w:r w:rsidRPr="003F3EA3">
              <w:t>)</w:t>
            </w:r>
          </w:p>
        </w:tc>
        <w:tc>
          <w:tcPr>
            <w:tcW w:w="803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13</w:t>
            </w:r>
          </w:p>
        </w:tc>
      </w:tr>
      <w:tr w:rsidR="006A0025" w:rsidRPr="006B3FA7" w:rsidTr="00C37440">
        <w:tc>
          <w:tcPr>
            <w:tcW w:w="326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F3EA3">
              <w:rPr>
                <w:b/>
              </w:rPr>
              <w:t>7</w:t>
            </w:r>
          </w:p>
        </w:tc>
        <w:tc>
          <w:tcPr>
            <w:tcW w:w="159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Artan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sarılık</w:t>
            </w:r>
            <w:proofErr w:type="spellEnd"/>
            <w:r w:rsidRPr="003F3EA3">
              <w:t xml:space="preserve">, </w:t>
            </w:r>
            <w:proofErr w:type="spellStart"/>
            <w:r w:rsidRPr="003F3EA3">
              <w:t>sağ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üst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kadran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ve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epigastrik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ağrı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3</w:t>
            </w:r>
          </w:p>
        </w:tc>
        <w:tc>
          <w:tcPr>
            <w:tcW w:w="961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Hepatik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transplantasyon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hayır</w:t>
            </w:r>
            <w:proofErr w:type="spellEnd"/>
          </w:p>
        </w:tc>
        <w:tc>
          <w:tcPr>
            <w:tcW w:w="803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18</w:t>
            </w:r>
          </w:p>
        </w:tc>
      </w:tr>
      <w:tr w:rsidR="006A0025" w:rsidRPr="006B3FA7" w:rsidTr="00C37440">
        <w:tc>
          <w:tcPr>
            <w:tcW w:w="326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3F3EA3">
              <w:rPr>
                <w:b/>
              </w:rPr>
              <w:t>8</w:t>
            </w:r>
          </w:p>
        </w:tc>
        <w:tc>
          <w:tcPr>
            <w:tcW w:w="159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Şok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tablosu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52</w:t>
            </w:r>
          </w:p>
        </w:tc>
        <w:tc>
          <w:tcPr>
            <w:tcW w:w="961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Konservatif</w:t>
            </w:r>
            <w:proofErr w:type="spellEnd"/>
            <w:r w:rsidRPr="003F3EA3">
              <w:t xml:space="preserve"> </w:t>
            </w:r>
            <w:proofErr w:type="spellStart"/>
            <w:r w:rsidRPr="003F3EA3">
              <w:t>tedavi</w:t>
            </w:r>
            <w:proofErr w:type="spellEnd"/>
          </w:p>
        </w:tc>
        <w:tc>
          <w:tcPr>
            <w:tcW w:w="788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3F3EA3">
              <w:t>evet</w:t>
            </w:r>
            <w:proofErr w:type="spellEnd"/>
          </w:p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03" w:type="pct"/>
            <w:shd w:val="clear" w:color="auto" w:fill="auto"/>
          </w:tcPr>
          <w:p w:rsidR="006A0025" w:rsidRPr="003F3EA3" w:rsidRDefault="006A0025" w:rsidP="00C3744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F3EA3">
              <w:t>32</w:t>
            </w:r>
          </w:p>
        </w:tc>
      </w:tr>
    </w:tbl>
    <w:p w:rsidR="006A0025" w:rsidRPr="006B3FA7" w:rsidRDefault="006A0025" w:rsidP="006A0025">
      <w:pPr>
        <w:spacing w:after="120" w:line="480" w:lineRule="auto"/>
        <w:rPr>
          <w:lang w:val="en-GB"/>
        </w:rPr>
      </w:pPr>
    </w:p>
    <w:p w:rsidR="006A0025" w:rsidRDefault="006A0025"/>
    <w:sectPr w:rsidR="006A0025" w:rsidSect="006A0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5C"/>
    <w:rsid w:val="0016775C"/>
    <w:rsid w:val="003A0C83"/>
    <w:rsid w:val="003F3EA3"/>
    <w:rsid w:val="00495A4B"/>
    <w:rsid w:val="00500639"/>
    <w:rsid w:val="006A0025"/>
    <w:rsid w:val="00783B58"/>
    <w:rsid w:val="00833096"/>
    <w:rsid w:val="00BB4DF4"/>
    <w:rsid w:val="00BF7368"/>
    <w:rsid w:val="00C3459D"/>
    <w:rsid w:val="00ED5A28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DELL</cp:lastModifiedBy>
  <cp:revision>12</cp:revision>
  <dcterms:created xsi:type="dcterms:W3CDTF">2014-01-12T12:59:00Z</dcterms:created>
  <dcterms:modified xsi:type="dcterms:W3CDTF">2014-01-21T18:56:00Z</dcterms:modified>
</cp:coreProperties>
</file>